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0"/>
      </w:tblGrid>
      <w:tr>
        <w:trPr>
          <w:trHeight w:val="255" w:hRule="exact"/>
        </w:trPr>
        <w:tc>
          <w:tcPr>
            <w:tcW w:w="1134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ООО "ИТАЛЬЯНО"</w:t>
            </w:r>
          </w:p>
        </w:tc>
      </w:tr>
      <w:tr>
        <w:trPr>
          <w:trHeight w:val="315" w:hRule="exact"/>
        </w:trPr>
        <w:tc>
          <w:tcPr>
            <w:tcW w:w="1134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Реестр документов "Платежное поручение" за 22 декабря 2021 г.</w:t>
            </w:r>
          </w:p>
        </w:tc>
      </w:tr>
    </w:tbl>
    <w:tbl>
      <w:tblPr>
        <w:tblStyle w:val="TableStyle1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"/>
        <w:gridCol w:w="499"/>
        <w:gridCol w:w="1404"/>
        <w:gridCol w:w="499"/>
        <w:gridCol w:w="669"/>
        <w:gridCol w:w="459"/>
        <w:gridCol w:w="1982"/>
        <w:gridCol w:w="735"/>
        <w:gridCol w:w="2153"/>
        <w:gridCol w:w="788"/>
        <w:gridCol w:w="1076"/>
        <w:gridCol w:w="669"/>
      </w:tblGrid>
      <w:tr>
        <w:trPr>
          <w:trHeight w:val="45" w:hRule="exact"/>
        </w:trPr>
        <w:tc>
          <w:tcPr>
            <w:tcW w:w="3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2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8"/>
        <w:gridCol w:w="9699"/>
      </w:tblGrid>
      <w:tr>
        <w:trPr>
          <w:trHeight w:val="225" w:hRule="exact"/>
        </w:trPr>
        <w:tc>
          <w:tcPr>
            <w:tcW w:w="162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Отбор:</w:t>
            </w:r>
          </w:p>
        </w:tc>
        <w:tc>
          <w:tcPr>
            <w:tcW w:w="9699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Банковский счет Равно "40702810512620000518, ФИЛИАЛ "ЦЕНТРАЛЬНЫЙ" БАНКА ВТБ (ПАО)"</w:t>
            </w:r>
          </w:p>
        </w:tc>
      </w:tr>
    </w:tbl>
    <w:tbl>
      <w:tblPr>
        <w:tblStyle w:val="TableStyle3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"/>
        <w:gridCol w:w="499"/>
        <w:gridCol w:w="1404"/>
        <w:gridCol w:w="499"/>
        <w:gridCol w:w="669"/>
        <w:gridCol w:w="459"/>
        <w:gridCol w:w="1982"/>
        <w:gridCol w:w="735"/>
        <w:gridCol w:w="2153"/>
        <w:gridCol w:w="788"/>
        <w:gridCol w:w="1076"/>
        <w:gridCol w:w="669"/>
      </w:tblGrid>
      <w:tr>
        <w:trPr>
          <w:trHeight w:val="45" w:hRule="exact"/>
        </w:trPr>
        <w:tc>
          <w:tcPr>
            <w:tcW w:w="32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9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225" w:hRule="exact"/>
          <w:tblHeader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№ п/п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Дата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Документ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Номер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Сумма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Валюта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Информация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ПРОЕКТ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СТАТЬЯ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КАТЕГОРИЯ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ИНИЦИАТОР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ПЕРИОД</w:t>
            </w:r>
          </w:p>
        </w:tc>
      </w:tr>
      <w:tr>
        <w:trPr>
          <w:trHeight w:val="106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2147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10 939,32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ТОРГОВАЯ КОМПАНИЯ МИРАТОРГ ООО / Оплата по УПД № 3037120/9 от 09/12/21 г., за продукты питания.</w:t>
              <w:br/>
              <w:t>
Сумма 10939-32</w:t>
              <w:br/>
              <w:t>
В т.ч. НДС  (10%) 994-48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2075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2 731,06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ПРОДТОРГ ООО / Оплата по накл.№00СА-016537 от 02.12.21. за продукты.</w:t>
              <w:br/>
              <w:t>
Сумма 2731-06</w:t>
              <w:br/>
              <w:t>
В т.ч. НДС  (10%) 248-28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2139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10 880,00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ЭЛИТОРИЯ ПЛЮС ООО / Оплата по счету №ЦБ-5958 от 08/12/21, за кофе</w:t>
              <w:br/>
              <w:t>
Сумма 10880-00</w:t>
              <w:br/>
              <w:t>
Без налога (НДС)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2149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3 378,35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ЭКО-ЦЕНТР-ПРОФ ООО / Оплата по сч № ТЭ-12011 от 08/12/21. за хоз.товары.</w:t>
              <w:br/>
              <w:t>
Сумма 3378-35</w:t>
              <w:br/>
              <w:t>
Без налога (НДС)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Хоз. средства и одноразовая упаковка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2208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3 955,00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МОРЕ ООО / Оплата по сч.№1261 от 15.12.21. за продукты.</w:t>
              <w:br/>
              <w:t>
Сумма 3955-00</w:t>
              <w:br/>
              <w:t>
Без налога (НДС)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Бухгалтерия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85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2242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1 990,00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АЙКО АО / Оплата по счету №221221-68-лс от 22.12.2021г за лицензии на ПО.</w:t>
              <w:br/>
              <w:t>
Сумма 1990-00</w:t>
              <w:br/>
              <w:t>
Без налога (НДС)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 Ладья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Обслуживание IIKO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Зал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Депутатов Николай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01.12.2021</w:t>
            </w:r>
          </w:p>
        </w:tc>
      </w:tr>
      <w:tr>
        <w:trPr>
          <w:trHeight w:val="106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0" w:type="dxa"/>
            </w:tcMar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22.12.2021</w:t>
            </w: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Платежное поручение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2243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20 000,00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Цой Станислав Георгиевич ИП / Оплата накл. за сентябрь 2021 с №684 по №774 за пирожные и хлеб. </w:t>
              <w:br/>
              <w:t>
Сумма 20000-00</w:t>
              <w:br/>
              <w:t>
Без налога (НДС)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БРУНИ</w:t>
            </w: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Закупка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Кухня </w:t>
            </w: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Касьянова</w:t>
            </w: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01.09.2021</w:t>
            </w:r>
          </w:p>
        </w:tc>
      </w:tr>
      <w:tr>
        <w:trPr>
          <w:trHeight w:val="225" w:hRule="exact"/>
        </w:trPr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</w:t>
            </w: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53 873,73</w:t>
            </w:r>
          </w:p>
        </w:tc>
        <w:tc>
          <w:tcPr>
            <w:tcW w:w="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руб.</w:t>
            </w:r>
          </w:p>
        </w:tc>
        <w:tc>
          <w:tcPr>
            <w:tcW w:w="19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283" w:bottom="567" w:left="283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